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48" w:rsidRDefault="009B5B48" w:rsidP="009B5B4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B5B48">
        <w:rPr>
          <w:rFonts w:ascii="Arial" w:hAnsi="Arial" w:cs="Arial"/>
          <w:b/>
          <w:sz w:val="24"/>
          <w:szCs w:val="24"/>
        </w:rPr>
        <w:t>Требования к оформлению документов, необходимых для предоставления Мун</w:t>
      </w:r>
      <w:r w:rsidR="009A5F7F">
        <w:rPr>
          <w:rFonts w:ascii="Arial" w:hAnsi="Arial" w:cs="Arial"/>
          <w:b/>
          <w:sz w:val="24"/>
          <w:szCs w:val="24"/>
        </w:rPr>
        <w:t>и</w:t>
      </w:r>
      <w:r w:rsidRPr="009B5B48">
        <w:rPr>
          <w:rFonts w:ascii="Arial" w:hAnsi="Arial" w:cs="Arial"/>
          <w:b/>
          <w:sz w:val="24"/>
          <w:szCs w:val="24"/>
        </w:rPr>
        <w:t>ципальной услуги «Подача заявления на участие в едином государственном экзамене и основном государственном экзамене на территории Одинцовского городского округа Московской области».</w:t>
      </w:r>
    </w:p>
    <w:p w:rsidR="009B5B48" w:rsidRPr="009B5B48" w:rsidRDefault="009B5B48" w:rsidP="009B5B4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(согласно Регламенту)</w:t>
      </w:r>
    </w:p>
    <w:p w:rsidR="009B5B48" w:rsidRPr="00407AC9" w:rsidRDefault="009B5B48" w:rsidP="009B5B4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07AC9">
        <w:rPr>
          <w:rFonts w:ascii="Arial" w:hAnsi="Arial" w:cs="Arial"/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 территории Московской области, утверждены постановлением Правительства Московской области от 31.10.2018 № 792/37 </w:t>
      </w:r>
      <w:bookmarkStart w:id="0" w:name="_Hlk22122561"/>
      <w:r w:rsidRPr="00407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0"/>
      <w:r w:rsidRPr="00407AC9">
        <w:rPr>
          <w:rFonts w:ascii="Arial" w:hAnsi="Arial" w:cs="Arial"/>
          <w:sz w:val="24"/>
          <w:szCs w:val="24"/>
        </w:rPr>
        <w:t>:</w:t>
      </w:r>
      <w:proofErr w:type="gramEnd"/>
    </w:p>
    <w:p w:rsidR="009B5B48" w:rsidRPr="00407AC9" w:rsidRDefault="009B5B48" w:rsidP="009B5B48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20.3.1. Электронные документы представляются в следующих форматах:</w:t>
      </w:r>
    </w:p>
    <w:p w:rsidR="009B5B48" w:rsidRPr="00407AC9" w:rsidRDefault="009B5B48" w:rsidP="009B5B48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407AC9">
        <w:rPr>
          <w:rFonts w:ascii="Arial" w:hAnsi="Arial" w:cs="Arial"/>
          <w:sz w:val="24"/>
          <w:szCs w:val="24"/>
        </w:rPr>
        <w:t>xml</w:t>
      </w:r>
      <w:proofErr w:type="spellEnd"/>
      <w:r w:rsidRPr="00407AC9">
        <w:rPr>
          <w:rFonts w:ascii="Arial" w:hAnsi="Arial" w:cs="Arial"/>
          <w:sz w:val="24"/>
          <w:szCs w:val="24"/>
        </w:rPr>
        <w:t xml:space="preserve"> – для формализованных документов;</w:t>
      </w:r>
    </w:p>
    <w:p w:rsidR="009B5B48" w:rsidRPr="00407AC9" w:rsidRDefault="009B5B48" w:rsidP="009B5B48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б) </w:t>
      </w:r>
      <w:r w:rsidRPr="00407AC9">
        <w:rPr>
          <w:rFonts w:ascii="Arial" w:hAnsi="Arial" w:cs="Arial"/>
          <w:sz w:val="24"/>
          <w:szCs w:val="24"/>
          <w:lang w:val="en-US"/>
        </w:rPr>
        <w:t>d</w:t>
      </w:r>
      <w:proofErr w:type="spellStart"/>
      <w:r w:rsidRPr="00407AC9">
        <w:rPr>
          <w:rFonts w:ascii="Arial" w:hAnsi="Arial" w:cs="Arial"/>
          <w:sz w:val="24"/>
          <w:szCs w:val="24"/>
        </w:rPr>
        <w:t>oc</w:t>
      </w:r>
      <w:proofErr w:type="spellEnd"/>
      <w:r w:rsidRPr="00407A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7AC9">
        <w:rPr>
          <w:rFonts w:ascii="Arial" w:hAnsi="Arial" w:cs="Arial"/>
          <w:sz w:val="24"/>
          <w:szCs w:val="24"/>
        </w:rPr>
        <w:t>docx</w:t>
      </w:r>
      <w:proofErr w:type="spellEnd"/>
      <w:r w:rsidRPr="00407A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7AC9">
        <w:rPr>
          <w:rFonts w:ascii="Arial" w:hAnsi="Arial" w:cs="Arial"/>
          <w:sz w:val="24"/>
          <w:szCs w:val="24"/>
        </w:rPr>
        <w:t>odt</w:t>
      </w:r>
      <w:proofErr w:type="spellEnd"/>
      <w:r w:rsidRPr="00407AC9">
        <w:rPr>
          <w:rFonts w:ascii="Arial" w:hAnsi="Arial" w:cs="Arial"/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B5B48" w:rsidRPr="00407AC9" w:rsidRDefault="009B5B48" w:rsidP="009B5B48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в) </w:t>
      </w:r>
      <w:proofErr w:type="spellStart"/>
      <w:r w:rsidRPr="00407AC9">
        <w:rPr>
          <w:rFonts w:ascii="Arial" w:hAnsi="Arial" w:cs="Arial"/>
          <w:sz w:val="24"/>
          <w:szCs w:val="24"/>
        </w:rPr>
        <w:t>xls</w:t>
      </w:r>
      <w:proofErr w:type="spellEnd"/>
      <w:r w:rsidRPr="00407A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7AC9">
        <w:rPr>
          <w:rFonts w:ascii="Arial" w:hAnsi="Arial" w:cs="Arial"/>
          <w:sz w:val="24"/>
          <w:szCs w:val="24"/>
        </w:rPr>
        <w:t>xlsx</w:t>
      </w:r>
      <w:proofErr w:type="spellEnd"/>
      <w:r w:rsidRPr="00407A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7AC9">
        <w:rPr>
          <w:rFonts w:ascii="Arial" w:hAnsi="Arial" w:cs="Arial"/>
          <w:sz w:val="24"/>
          <w:szCs w:val="24"/>
        </w:rPr>
        <w:t>ods</w:t>
      </w:r>
      <w:proofErr w:type="spellEnd"/>
      <w:r w:rsidRPr="00407AC9">
        <w:rPr>
          <w:rFonts w:ascii="Arial" w:hAnsi="Arial" w:cs="Arial"/>
          <w:sz w:val="24"/>
          <w:szCs w:val="24"/>
        </w:rPr>
        <w:t xml:space="preserve"> – для документов, содержащих расчеты;</w:t>
      </w:r>
    </w:p>
    <w:p w:rsidR="009B5B48" w:rsidRPr="00407AC9" w:rsidRDefault="009B5B48" w:rsidP="009B5B48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407AC9">
        <w:rPr>
          <w:rFonts w:ascii="Arial" w:hAnsi="Arial" w:cs="Arial"/>
          <w:sz w:val="24"/>
          <w:szCs w:val="24"/>
        </w:rPr>
        <w:t>pdf</w:t>
      </w:r>
      <w:proofErr w:type="spellEnd"/>
      <w:r w:rsidRPr="00407A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7AC9">
        <w:rPr>
          <w:rFonts w:ascii="Arial" w:hAnsi="Arial" w:cs="Arial"/>
          <w:sz w:val="24"/>
          <w:szCs w:val="24"/>
        </w:rPr>
        <w:t>jpg</w:t>
      </w:r>
      <w:proofErr w:type="spellEnd"/>
      <w:r w:rsidRPr="00407A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7AC9">
        <w:rPr>
          <w:rFonts w:ascii="Arial" w:hAnsi="Arial" w:cs="Arial"/>
          <w:sz w:val="24"/>
          <w:szCs w:val="24"/>
        </w:rPr>
        <w:t>jpeg</w:t>
      </w:r>
      <w:proofErr w:type="spellEnd"/>
      <w:r w:rsidRPr="00407AC9">
        <w:rPr>
          <w:rFonts w:ascii="Arial" w:hAnsi="Arial" w:cs="Arial"/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9B5B48" w:rsidRPr="00407AC9" w:rsidRDefault="009B5B48" w:rsidP="009B5B48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20.3.2.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407AC9">
        <w:rPr>
          <w:rFonts w:ascii="Arial" w:hAnsi="Arial" w:cs="Arial"/>
          <w:sz w:val="24"/>
          <w:szCs w:val="24"/>
        </w:rPr>
        <w:t>dpi</w:t>
      </w:r>
      <w:proofErr w:type="spellEnd"/>
      <w:r w:rsidRPr="00407AC9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:rsidR="009B5B48" w:rsidRPr="00407AC9" w:rsidRDefault="009B5B48" w:rsidP="009B5B48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9B5B48" w:rsidRPr="00407AC9" w:rsidRDefault="009B5B48" w:rsidP="009B5B48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б) «оттенки серого» (при наличии в документе графических изображений, отличных от цветного графического изображения);</w:t>
      </w:r>
    </w:p>
    <w:p w:rsidR="009B5B48" w:rsidRPr="00407AC9" w:rsidRDefault="009B5B48" w:rsidP="009B5B48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9B5B48" w:rsidRPr="00407AC9" w:rsidRDefault="009B5B48" w:rsidP="009B5B48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9B5B48" w:rsidRPr="00407AC9" w:rsidRDefault="009B5B48" w:rsidP="009B5B48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407AC9">
        <w:rPr>
          <w:rFonts w:ascii="Arial" w:hAnsi="Arial" w:cs="Arial"/>
          <w:sz w:val="24"/>
          <w:szCs w:val="24"/>
        </w:rPr>
        <w:t>д</w:t>
      </w:r>
      <w:proofErr w:type="spellEnd"/>
      <w:r w:rsidRPr="00407AC9">
        <w:rPr>
          <w:rFonts w:ascii="Arial" w:hAnsi="Arial" w:cs="Arial"/>
          <w:sz w:val="24"/>
          <w:szCs w:val="24"/>
        </w:rPr>
        <w:t xml:space="preserve">) количество файлов должно соответствовать количеству документов, каждый из которых содержит текстовую и (или) графическую информацию. </w:t>
      </w:r>
    </w:p>
    <w:p w:rsidR="009B5B48" w:rsidRPr="00407AC9" w:rsidRDefault="009B5B48" w:rsidP="009B5B48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20.3.3. Электронные документы должны обеспечивать:</w:t>
      </w:r>
    </w:p>
    <w:p w:rsidR="009B5B48" w:rsidRPr="00407AC9" w:rsidRDefault="009B5B48" w:rsidP="009B5B48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а) возможность идентифицировать документ и количество листов в документе;</w:t>
      </w:r>
    </w:p>
    <w:p w:rsidR="009B5B48" w:rsidRPr="00407AC9" w:rsidRDefault="009B5B48" w:rsidP="009B5B48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B5B48" w:rsidRPr="00407AC9" w:rsidRDefault="009B5B48" w:rsidP="009B5B48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в) содержать оглавление, соответствующее смыслу и содержанию документа;</w:t>
      </w:r>
    </w:p>
    <w:p w:rsidR="009B5B48" w:rsidRPr="00407AC9" w:rsidRDefault="009B5B48" w:rsidP="009B5B48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 содержащимся в тексте рисункам и таблицам.</w:t>
      </w:r>
    </w:p>
    <w:p w:rsidR="009B5B48" w:rsidRPr="00407AC9" w:rsidRDefault="009B5B48" w:rsidP="009B5B48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20.3.4. Документы, подлежащие представлению в форматах </w:t>
      </w:r>
      <w:proofErr w:type="spellStart"/>
      <w:r w:rsidRPr="00407AC9">
        <w:rPr>
          <w:rFonts w:ascii="Arial" w:hAnsi="Arial" w:cs="Arial"/>
          <w:sz w:val="24"/>
          <w:szCs w:val="24"/>
        </w:rPr>
        <w:t>xls</w:t>
      </w:r>
      <w:proofErr w:type="spellEnd"/>
      <w:r w:rsidRPr="00407A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7AC9">
        <w:rPr>
          <w:rFonts w:ascii="Arial" w:hAnsi="Arial" w:cs="Arial"/>
          <w:sz w:val="24"/>
          <w:szCs w:val="24"/>
        </w:rPr>
        <w:t>xlsx</w:t>
      </w:r>
      <w:proofErr w:type="spellEnd"/>
      <w:r w:rsidRPr="00407AC9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407AC9">
        <w:rPr>
          <w:rFonts w:ascii="Arial" w:hAnsi="Arial" w:cs="Arial"/>
          <w:sz w:val="24"/>
          <w:szCs w:val="24"/>
        </w:rPr>
        <w:t>ods</w:t>
      </w:r>
      <w:proofErr w:type="spellEnd"/>
      <w:r w:rsidRPr="00407AC9">
        <w:rPr>
          <w:rFonts w:ascii="Arial" w:hAnsi="Arial" w:cs="Arial"/>
          <w:sz w:val="24"/>
          <w:szCs w:val="24"/>
        </w:rPr>
        <w:t>, формируются в виде отдельного электронного документа.</w:t>
      </w:r>
    </w:p>
    <w:p w:rsidR="009B5B48" w:rsidRPr="00407AC9" w:rsidRDefault="009B5B48" w:rsidP="009B5B48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20.3.5. Максимально допустимый размер прикрепленного пакета документов не должен превышать 10 ГБ.</w:t>
      </w:r>
    </w:p>
    <w:p w:rsidR="006937C2" w:rsidRDefault="006937C2"/>
    <w:sectPr w:rsidR="006937C2" w:rsidSect="009B5B4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B48"/>
    <w:rsid w:val="006937C2"/>
    <w:rsid w:val="0080072B"/>
    <w:rsid w:val="009A5F7F"/>
    <w:rsid w:val="009B5B48"/>
    <w:rsid w:val="00AB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48"/>
    <w:pPr>
      <w:overflowPunct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Рег. Основной текст уровнеь 1.1 (базовый)"/>
    <w:basedOn w:val="a"/>
    <w:qFormat/>
    <w:rsid w:val="009B5B48"/>
    <w:pPr>
      <w:spacing w:after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2021-02-17T09:48:00Z</dcterms:created>
  <dcterms:modified xsi:type="dcterms:W3CDTF">2021-02-17T09:55:00Z</dcterms:modified>
</cp:coreProperties>
</file>